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15EF" w14:textId="00D9DE7E" w:rsidR="005E37E6" w:rsidRDefault="000341C6">
      <w:r>
        <w:rPr>
          <w:rStyle w:val="Strong"/>
          <w:rFonts w:ascii="Verdana" w:hAnsi="Verdana"/>
          <w:color w:val="000000"/>
        </w:rPr>
        <w:t>Better IDs = Better Security.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noProof/>
        </w:rPr>
        <w:drawing>
          <wp:inline distT="0" distB="0" distL="0" distR="0" wp14:anchorId="2FD2E492" wp14:editId="5A40BE85">
            <wp:extent cx="3810000" cy="203835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t>A competitor’s visitor badge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1"/>
          <w:szCs w:val="21"/>
        </w:rPr>
        <w:t>If the photos on your visitor badges look like the above, why bother taking a picture?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proofErr w:type="spellStart"/>
      <w:r>
        <w:rPr>
          <w:rFonts w:ascii="Verdana" w:hAnsi="Verdana"/>
          <w:color w:val="000000"/>
          <w:sz w:val="21"/>
          <w:szCs w:val="21"/>
        </w:rPr>
        <w:t>eVisitor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software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makes it easy to take visitor photos, crop them precisely, and print them beautifully (below). </w:t>
      </w:r>
      <w:proofErr w:type="gramStart"/>
      <w:r>
        <w:rPr>
          <w:rFonts w:ascii="Verdana" w:hAnsi="Verdana"/>
          <w:color w:val="000000"/>
          <w:sz w:val="21"/>
          <w:szCs w:val="21"/>
        </w:rPr>
        <w:t>So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your visitor badges look more like your visitors. </w:t>
      </w: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noProof/>
        </w:rPr>
        <w:drawing>
          <wp:inline distT="0" distB="0" distL="0" distR="0" wp14:anchorId="48976ECF" wp14:editId="25B39D7D">
            <wp:extent cx="3810000" cy="20383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An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eVisitor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badge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noProof/>
        </w:rPr>
        <w:drawing>
          <wp:inline distT="0" distB="0" distL="0" distR="0" wp14:anchorId="7482D6C2" wp14:editId="2A36DA51">
            <wp:extent cx="1905000" cy="101917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Emphasis"/>
          <w:rFonts w:ascii="Verdana" w:hAnsi="Verdana"/>
          <w:color w:val="000000"/>
          <w:sz w:val="18"/>
          <w:szCs w:val="18"/>
        </w:rPr>
        <w:t xml:space="preserve">Bonus: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eVisitor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badges change color overnight to prevent reuse.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lastRenderedPageBreak/>
        <w:br/>
      </w:r>
      <w:r>
        <w:rPr>
          <w:rFonts w:ascii="Verdana" w:hAnsi="Verdana"/>
          <w:color w:val="000000"/>
        </w:rPr>
        <w:t>Contact us today! 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C6"/>
    <w:rsid w:val="000341C6"/>
    <w:rsid w:val="00065372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9181"/>
  <w15:chartTrackingRefBased/>
  <w15:docId w15:val="{EF646B85-BD36-461A-B45F-FF543FC2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41C6"/>
    <w:rPr>
      <w:b/>
      <w:bCs/>
    </w:rPr>
  </w:style>
  <w:style w:type="character" w:styleId="Emphasis">
    <w:name w:val="Emphasis"/>
    <w:basedOn w:val="DefaultParagraphFont"/>
    <w:uiPriority w:val="20"/>
    <w:qFormat/>
    <w:rsid w:val="00034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2022-10-12T12:57:00Z</dcterms:created>
  <dcterms:modified xsi:type="dcterms:W3CDTF">2022-10-12T12:58:00Z</dcterms:modified>
</cp:coreProperties>
</file>