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34988" w14:textId="372C0DCD" w:rsidR="008E0194" w:rsidRPr="008E0194" w:rsidRDefault="008E0194" w:rsidP="008E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94"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  <w:t>Why organizations issue visitor badges that expire</w:t>
      </w:r>
      <w:r w:rsidRPr="008E0194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8E0194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8E0194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Expiring Visitor Badges</w:t>
      </w:r>
      <w:r w:rsidRPr="008E0194">
        <w:rPr>
          <w:rFonts w:ascii="Verdana" w:eastAsia="Times New Roman" w:hAnsi="Verdana" w:cs="Times New Roman"/>
          <w:color w:val="000000"/>
          <w:sz w:val="21"/>
          <w:szCs w:val="21"/>
        </w:rPr>
        <w:t> show you instantly if visitors have signed in today. That’s because they </w:t>
      </w:r>
      <w:r w:rsidRPr="008E0194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change color</w:t>
      </w:r>
      <w:r w:rsidRPr="008E0194">
        <w:rPr>
          <w:rFonts w:ascii="Verdana" w:eastAsia="Times New Roman" w:hAnsi="Verdana" w:cs="Times New Roman"/>
          <w:color w:val="000000"/>
          <w:sz w:val="21"/>
          <w:szCs w:val="21"/>
        </w:rPr>
        <w:t> overnight. </w:t>
      </w:r>
      <w:r w:rsidRPr="008E0194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8E0194">
        <w:rPr>
          <w:rFonts w:ascii="Verdana" w:eastAsia="Times New Roman" w:hAnsi="Verdana" w:cs="Times New Roman"/>
          <w:color w:val="000000"/>
          <w:sz w:val="21"/>
          <w:szCs w:val="21"/>
        </w:rPr>
        <w:br/>
        <w:t>This prevents the badges from being reused. </w:t>
      </w:r>
      <w:r w:rsidRPr="008E0194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8E0194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8E0194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VALID today, VOID tomorrow! </w:t>
      </w:r>
      <w:r w:rsidRPr="008E0194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8E0194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8E0194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8E01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7B18C63" wp14:editId="0BB84497">
            <wp:extent cx="4286250" cy="1676400"/>
            <wp:effectExtent l="0" t="0" r="0" b="0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194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8E0194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8E0194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Why we need to know a badge is VALID</w:t>
      </w:r>
      <w:r w:rsidRPr="008E0194">
        <w:rPr>
          <w:rFonts w:ascii="Verdana" w:eastAsia="Times New Roman" w:hAnsi="Verdana" w:cs="Times New Roman"/>
          <w:color w:val="000000"/>
          <w:sz w:val="21"/>
          <w:szCs w:val="21"/>
        </w:rPr>
        <w:br/>
        <w:t>If the badge is </w:t>
      </w:r>
      <w:r w:rsidRPr="008E0194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WHITE</w:t>
      </w:r>
      <w:r w:rsidRPr="008E0194">
        <w:rPr>
          <w:rFonts w:ascii="Verdana" w:eastAsia="Times New Roman" w:hAnsi="Verdana" w:cs="Times New Roman"/>
          <w:color w:val="000000"/>
          <w:sz w:val="21"/>
          <w:szCs w:val="21"/>
        </w:rPr>
        <w:t>, the visitor’s I.D. is </w:t>
      </w:r>
      <w:r w:rsidRPr="008E0194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VALID</w:t>
      </w:r>
      <w:r w:rsidRPr="008E0194">
        <w:rPr>
          <w:rFonts w:ascii="Verdana" w:eastAsia="Times New Roman" w:hAnsi="Verdana" w:cs="Times New Roman"/>
          <w:color w:val="000000"/>
          <w:sz w:val="21"/>
          <w:szCs w:val="21"/>
        </w:rPr>
        <w:t>, meaning the badge was issued </w:t>
      </w:r>
      <w:r w:rsidRPr="008E0194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today </w:t>
      </w:r>
      <w:r w:rsidRPr="008E0194">
        <w:rPr>
          <w:rFonts w:ascii="Verdana" w:eastAsia="Times New Roman" w:hAnsi="Verdana" w:cs="Times New Roman"/>
          <w:color w:val="000000"/>
          <w:sz w:val="21"/>
          <w:szCs w:val="21"/>
        </w:rPr>
        <w:t>to a visitor who has properly signed in.</w:t>
      </w:r>
      <w:r w:rsidRPr="008E0194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8E0194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8E0194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Why we need to know a badge is VOID</w:t>
      </w:r>
      <w:r w:rsidRPr="008E0194">
        <w:rPr>
          <w:rFonts w:ascii="Verdana" w:eastAsia="Times New Roman" w:hAnsi="Verdana" w:cs="Times New Roman"/>
          <w:color w:val="000000"/>
          <w:sz w:val="21"/>
          <w:szCs w:val="21"/>
        </w:rPr>
        <w:br/>
        <w:t>If the badge shows “</w:t>
      </w:r>
      <w:r w:rsidRPr="008E0194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VOID</w:t>
      </w:r>
      <w:r w:rsidRPr="008E0194">
        <w:rPr>
          <w:rFonts w:ascii="Verdana" w:eastAsia="Times New Roman" w:hAnsi="Verdana" w:cs="Times New Roman"/>
          <w:color w:val="000000"/>
          <w:sz w:val="21"/>
          <w:szCs w:val="21"/>
        </w:rPr>
        <w:t>,” the visitor’s badge has </w:t>
      </w:r>
      <w:r w:rsidRPr="008E0194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expired</w:t>
      </w:r>
      <w:r w:rsidRPr="008E0194">
        <w:rPr>
          <w:rFonts w:ascii="Verdana" w:eastAsia="Times New Roman" w:hAnsi="Verdana" w:cs="Times New Roman"/>
          <w:color w:val="000000"/>
          <w:sz w:val="21"/>
          <w:szCs w:val="21"/>
        </w:rPr>
        <w:t>, meaning it was </w:t>
      </w:r>
      <w:r w:rsidRPr="008E0194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not </w:t>
      </w:r>
      <w:r w:rsidRPr="008E0194">
        <w:rPr>
          <w:rFonts w:ascii="Verdana" w:eastAsia="Times New Roman" w:hAnsi="Verdana" w:cs="Times New Roman"/>
          <w:color w:val="000000"/>
          <w:sz w:val="21"/>
          <w:szCs w:val="21"/>
        </w:rPr>
        <w:t>issued today. In this case, the visitor should be questioned.</w:t>
      </w:r>
      <w:r w:rsidRPr="008E019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8E0194">
        <w:rPr>
          <w:rFonts w:ascii="Verdana" w:eastAsia="Times New Roman" w:hAnsi="Verdana" w:cs="Times New Roman"/>
          <w:color w:val="000000"/>
          <w:sz w:val="17"/>
          <w:szCs w:val="17"/>
        </w:rPr>
        <w:t> </w:t>
      </w:r>
      <w:r w:rsidRPr="008E0194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8E0194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8E0194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8E0194">
        <w:rPr>
          <w:rFonts w:ascii="Verdana" w:eastAsia="Times New Roman" w:hAnsi="Verdana" w:cs="Times New Roman"/>
          <w:color w:val="000000"/>
          <w:sz w:val="27"/>
          <w:szCs w:val="27"/>
        </w:rPr>
        <w:t>How do expiring badges work?</w:t>
      </w:r>
      <w:r w:rsidRPr="008E0194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8E0194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8E01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637CD3" wp14:editId="1805BBB7">
            <wp:extent cx="2381250" cy="1819275"/>
            <wp:effectExtent l="0" t="0" r="0" b="952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194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8E0194">
        <w:rPr>
          <w:rFonts w:ascii="Verdana" w:eastAsia="Times New Roman" w:hAnsi="Verdana" w:cs="Arial"/>
          <w:i/>
          <w:iCs/>
          <w:color w:val="000000"/>
          <w:sz w:val="17"/>
          <w:szCs w:val="17"/>
        </w:rPr>
        <w:t>With a TAB-Expiring Visitor Badge (pictured), the front piece and the back piece come attached for easy activation. </w:t>
      </w:r>
    </w:p>
    <w:p w14:paraId="54A8DE4A" w14:textId="77777777" w:rsidR="008E0194" w:rsidRPr="008E0194" w:rsidRDefault="008E0194" w:rsidP="008E01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E0194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Expiring technology</w:t>
      </w:r>
      <w:r w:rsidRPr="008E0194">
        <w:rPr>
          <w:rFonts w:ascii="Verdana" w:eastAsia="Times New Roman" w:hAnsi="Verdana" w:cs="Arial"/>
          <w:color w:val="000000"/>
          <w:sz w:val="21"/>
          <w:szCs w:val="21"/>
        </w:rPr>
        <w:t> comprises two parts: a front piece and a back piece. </w:t>
      </w:r>
    </w:p>
    <w:p w14:paraId="6D64AEB2" w14:textId="77777777" w:rsidR="008E0194" w:rsidRPr="008E0194" w:rsidRDefault="008E0194" w:rsidP="008E01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E0194">
        <w:rPr>
          <w:rFonts w:ascii="Verdana" w:eastAsia="Times New Roman" w:hAnsi="Verdana" w:cs="Arial"/>
          <w:color w:val="000000"/>
          <w:sz w:val="21"/>
          <w:szCs w:val="21"/>
        </w:rPr>
        <w:t>These two pieces are </w:t>
      </w:r>
      <w:r w:rsidRPr="008E0194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specially engineered</w:t>
      </w:r>
      <w:r w:rsidRPr="008E0194">
        <w:rPr>
          <w:rFonts w:ascii="Verdana" w:eastAsia="Times New Roman" w:hAnsi="Verdana" w:cs="Arial"/>
          <w:color w:val="000000"/>
          <w:sz w:val="21"/>
          <w:szCs w:val="21"/>
        </w:rPr>
        <w:t> to work together. When these two pieces are combined, the expiring process has been activated. </w:t>
      </w:r>
    </w:p>
    <w:p w14:paraId="4A8EDF7F" w14:textId="77777777" w:rsidR="008E0194" w:rsidRPr="008E0194" w:rsidRDefault="008E0194" w:rsidP="008E01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E0194">
        <w:rPr>
          <w:rFonts w:ascii="Verdana" w:eastAsia="Times New Roman" w:hAnsi="Verdana" w:cs="Arial"/>
          <w:color w:val="000000"/>
          <w:sz w:val="21"/>
          <w:szCs w:val="21"/>
        </w:rPr>
        <w:lastRenderedPageBreak/>
        <w:t>Once activated, special </w:t>
      </w:r>
      <w:r w:rsidRPr="008E0194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“migrating” ink</w:t>
      </w:r>
      <w:r w:rsidRPr="008E0194">
        <w:rPr>
          <w:rFonts w:ascii="Verdana" w:eastAsia="Times New Roman" w:hAnsi="Verdana" w:cs="Arial"/>
          <w:color w:val="000000"/>
          <w:sz w:val="21"/>
          <w:szCs w:val="21"/>
        </w:rPr>
        <w:t> from the back piece starts to make its way into the front piece until it’s visible. (Think of a white napkin laid on top of a drop of red wine that has spilled.) </w:t>
      </w:r>
    </w:p>
    <w:p w14:paraId="6620D64A" w14:textId="77777777" w:rsidR="008E0194" w:rsidRPr="008E0194" w:rsidRDefault="008E0194" w:rsidP="008E01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E0194">
        <w:rPr>
          <w:rFonts w:ascii="Verdana" w:eastAsia="Times New Roman" w:hAnsi="Verdana" w:cs="Arial"/>
          <w:color w:val="000000"/>
          <w:sz w:val="21"/>
          <w:szCs w:val="21"/>
        </w:rPr>
        <w:t>Gradually, the visitor’s badge </w:t>
      </w:r>
      <w:r w:rsidRPr="008E0194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changes color</w:t>
      </w:r>
      <w:r w:rsidRPr="008E0194">
        <w:rPr>
          <w:rFonts w:ascii="Verdana" w:eastAsia="Times New Roman" w:hAnsi="Verdana" w:cs="Arial"/>
          <w:color w:val="000000"/>
          <w:sz w:val="21"/>
          <w:szCs w:val="21"/>
        </w:rPr>
        <w:t>. By the next day, the badge is completely </w:t>
      </w:r>
      <w:r w:rsidRPr="008E0194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VOID</w:t>
      </w:r>
      <w:r w:rsidRPr="008E0194">
        <w:rPr>
          <w:rFonts w:ascii="Verdana" w:eastAsia="Times New Roman" w:hAnsi="Verdana" w:cs="Arial"/>
          <w:color w:val="000000"/>
          <w:sz w:val="21"/>
          <w:szCs w:val="21"/>
        </w:rPr>
        <w:t>, so it can’t be reused. </w:t>
      </w:r>
    </w:p>
    <w:p w14:paraId="14C9B5D8" w14:textId="77777777" w:rsidR="008E0194" w:rsidRPr="008E0194" w:rsidRDefault="008E0194" w:rsidP="008E01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E0194">
        <w:rPr>
          <w:rFonts w:ascii="Verdana" w:eastAsia="Times New Roman" w:hAnsi="Verdana" w:cs="Arial"/>
          <w:color w:val="000000"/>
          <w:sz w:val="21"/>
          <w:szCs w:val="21"/>
        </w:rPr>
        <w:t>Since the badge can’t be reused, your desk attendant does not need to retrieve it when a visitor departs. </w:t>
      </w:r>
      <w:r w:rsidRPr="008E0194">
        <w:rPr>
          <w:rFonts w:ascii="Arial" w:eastAsia="Times New Roman" w:hAnsi="Arial" w:cs="Arial"/>
          <w:color w:val="000000"/>
          <w:sz w:val="17"/>
          <w:szCs w:val="17"/>
        </w:rPr>
        <w:br/>
        <w:t> </w:t>
      </w:r>
    </w:p>
    <w:p w14:paraId="1951D498" w14:textId="629E9C62" w:rsidR="008E0194" w:rsidRPr="008E0194" w:rsidRDefault="008E0194" w:rsidP="008E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94">
        <w:rPr>
          <w:rFonts w:ascii="Verdana" w:eastAsia="Times New Roman" w:hAnsi="Verdana" w:cs="Arial"/>
          <w:color w:val="000000"/>
          <w:sz w:val="27"/>
          <w:szCs w:val="27"/>
        </w:rPr>
        <w:t>Expiring Visitor Badges come in two formats: </w:t>
      </w:r>
      <w:r w:rsidRPr="008E0194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8E01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B8495F" wp14:editId="4A02A5C7">
            <wp:extent cx="1905000" cy="2314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59CBD" w14:textId="6900A113" w:rsidR="008E0194" w:rsidRPr="008E0194" w:rsidRDefault="008E0194" w:rsidP="008E01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E0194">
        <w:rPr>
          <w:rFonts w:ascii="Verdana" w:eastAsia="Times New Roman" w:hAnsi="Verdana" w:cs="Arial"/>
          <w:color w:val="000000"/>
          <w:sz w:val="21"/>
          <w:szCs w:val="21"/>
        </w:rPr>
        <w:t>On Rolls that are compatible with many printers and software programs.</w:t>
      </w:r>
      <w:r w:rsidRPr="008E0194">
        <w:rPr>
          <w:rFonts w:ascii="Verdana" w:eastAsia="Times New Roman" w:hAnsi="Verdana" w:cs="Arial"/>
          <w:color w:val="000000"/>
          <w:sz w:val="21"/>
          <w:szCs w:val="21"/>
        </w:rPr>
        <w:br/>
        <w:t> </w:t>
      </w:r>
      <w:r w:rsidRPr="008E0194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8E0194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8E0194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8E0194"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 wp14:anchorId="18E3AD7D" wp14:editId="62B8DCEF">
            <wp:extent cx="1905000" cy="230505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194">
        <w:rPr>
          <w:rFonts w:ascii="Arial" w:eastAsia="Times New Roman" w:hAnsi="Arial" w:cs="Arial"/>
          <w:color w:val="000000"/>
          <w:sz w:val="17"/>
          <w:szCs w:val="17"/>
        </w:rPr>
        <w:br/>
        <w:t> </w:t>
      </w:r>
    </w:p>
    <w:p w14:paraId="366AF07A" w14:textId="77777777" w:rsidR="008E0194" w:rsidRPr="008E0194" w:rsidRDefault="008E0194" w:rsidP="008E01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E0194">
        <w:rPr>
          <w:rFonts w:ascii="Verdana" w:eastAsia="Times New Roman" w:hAnsi="Verdana" w:cs="Arial"/>
          <w:color w:val="000000"/>
          <w:sz w:val="21"/>
          <w:szCs w:val="21"/>
        </w:rPr>
        <w:t>In Visitor Badge Sign-In Books that protect everyone’s privacy.</w:t>
      </w:r>
    </w:p>
    <w:p w14:paraId="34EE7488" w14:textId="3F984EDD" w:rsidR="005E37E6" w:rsidRDefault="008E0194" w:rsidP="008E0194">
      <w:r w:rsidRPr="008E0194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8E0194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8E0194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Contact us today!</w:t>
      </w:r>
    </w:p>
    <w:sectPr w:rsidR="005E3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74C2D"/>
    <w:multiLevelType w:val="multilevel"/>
    <w:tmpl w:val="2BDA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F269A6"/>
    <w:multiLevelType w:val="multilevel"/>
    <w:tmpl w:val="8540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94"/>
    <w:rsid w:val="00065372"/>
    <w:rsid w:val="008E0194"/>
    <w:rsid w:val="00A36343"/>
    <w:rsid w:val="00B73A97"/>
    <w:rsid w:val="00C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BEACF"/>
  <w15:chartTrackingRefBased/>
  <w15:docId w15:val="{F00796A8-166C-488C-A79E-319FD545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E0194"/>
    <w:rPr>
      <w:b/>
      <w:bCs/>
    </w:rPr>
  </w:style>
  <w:style w:type="character" w:styleId="Emphasis">
    <w:name w:val="Emphasis"/>
    <w:basedOn w:val="DefaultParagraphFont"/>
    <w:uiPriority w:val="20"/>
    <w:qFormat/>
    <w:rsid w:val="008E01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W. Kazlauskas</dc:creator>
  <cp:keywords/>
  <dc:description/>
  <cp:lastModifiedBy>Paul W. Kazlauskas</cp:lastModifiedBy>
  <cp:revision>1</cp:revision>
  <dcterms:created xsi:type="dcterms:W3CDTF">2021-10-14T13:39:00Z</dcterms:created>
  <dcterms:modified xsi:type="dcterms:W3CDTF">2021-10-14T13:40:00Z</dcterms:modified>
</cp:coreProperties>
</file>